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38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-589280</wp:posOffset>
                </wp:positionV>
                <wp:extent cx="754380" cy="431165"/>
                <wp:effectExtent l="0" t="0" r="762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0400" y="607695"/>
                          <a:ext cx="754380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C2D5D"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05pt;margin-top:-46.4pt;height:33.95pt;width:59.4pt;z-index:251659264;mso-width-relative:page;mso-height-relative:page;" fillcolor="#FFFFFF [3201]" filled="t" stroked="f" coordsize="21600,21600" o:gfxdata="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L0M+61gAA&#10;AAoBAAAPAAAAAAAAAAEAIAAAACIAAABkcnMvZG93bnJldi54bWxQSwECFAAUAAAACACHTuJA2ul1&#10;plkCAACY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DC2D5D"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年度山南市教育科研重点关注领域</w:t>
      </w:r>
    </w:p>
    <w:p w14:paraId="4CE44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1.山南市各级各类学校党组织领导的校长负责制相关研究</w:t>
      </w:r>
    </w:p>
    <w:p w14:paraId="198F3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2.山南教育铸牢中华民族共同体意识相关研究</w:t>
      </w:r>
    </w:p>
    <w:p w14:paraId="6F559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3.山南教育数字化转型相关研究</w:t>
      </w:r>
    </w:p>
    <w:p w14:paraId="06F09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4.山南教育援藏工作相关研究</w:t>
      </w:r>
    </w:p>
    <w:p w14:paraId="01BA7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5.山南市职业教育产教融合发展相关研究</w:t>
      </w:r>
    </w:p>
    <w:p w14:paraId="0BF4B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6.山南市学校党组织领导作用发挥相关研究</w:t>
      </w:r>
    </w:p>
    <w:p w14:paraId="0CA76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7.山南市各级各类学校党政关系相关研究</w:t>
      </w:r>
    </w:p>
    <w:p w14:paraId="6A573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8.山南市学校精细化管理相关研究</w:t>
      </w:r>
    </w:p>
    <w:p w14:paraId="66A01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9.山南市学校教学质量提升相关研究</w:t>
      </w:r>
    </w:p>
    <w:p w14:paraId="2B6E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10.山南市各级各类学校师德师风建设研究</w:t>
      </w:r>
    </w:p>
    <w:p w14:paraId="68CE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11.山南市各学科教学质量提升策略研究</w:t>
      </w:r>
    </w:p>
    <w:p w14:paraId="56518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12.山南市学前教育优质普惠发展研究</w:t>
      </w:r>
    </w:p>
    <w:p w14:paraId="73AC2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13.山南市义务教育优质均衡发展研究</w:t>
      </w:r>
    </w:p>
    <w:p w14:paraId="6906F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14.山南市高中教育优质特色发展研究</w:t>
      </w:r>
    </w:p>
    <w:p w14:paraId="7DF05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15.山南市特殊教育优质融合发展研究</w:t>
      </w:r>
    </w:p>
    <w:p w14:paraId="77E44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16.山南市职业教育优质提升发展研究</w:t>
      </w:r>
    </w:p>
    <w:p w14:paraId="7D330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17.山南市学生心理健康教育监测研究</w:t>
      </w:r>
    </w:p>
    <w:p w14:paraId="375A2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18.山南市国门学校稳定与高质量发展长效机制研究</w:t>
      </w:r>
    </w:p>
    <w:p w14:paraId="41BF5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19.山南市新课程相关研究</w:t>
      </w:r>
    </w:p>
    <w:p w14:paraId="13A2F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20.山南市新课标相关研究</w:t>
      </w:r>
    </w:p>
    <w:p w14:paraId="7DAF2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21.山南市新高考相关研究（走班、选科、高考等急需研究的内容）</w:t>
      </w:r>
    </w:p>
    <w:p w14:paraId="0067E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22.山南市高中多样化发展相关研究</w:t>
      </w:r>
    </w:p>
    <w:p w14:paraId="14099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23.山南市国家通用语言文字推广相关研究</w:t>
      </w:r>
    </w:p>
    <w:p w14:paraId="4DD7A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24.山南市教研活动多样化开展相关研究</w:t>
      </w:r>
    </w:p>
    <w:p w14:paraId="2C137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25.山南市教育质量评估体系建设相关研究</w:t>
      </w:r>
    </w:p>
    <w:p w14:paraId="7D899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26.核心素养培养导向下山南市各学科教学教法研究</w:t>
      </w:r>
    </w:p>
    <w:p w14:paraId="1D7F8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27.“互联网+”学科教研工作坊建设推动山南教育高质量发展研究</w:t>
      </w:r>
    </w:p>
    <w:p w14:paraId="0B715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 w14:paraId="69E29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提醒：</w:t>
      </w:r>
      <w:r>
        <w:rPr>
          <w:rFonts w:hint="default" w:ascii="仿宋_GB2312" w:hAnsi="仿宋_GB2312" w:eastAsia="仿宋_GB2312" w:cs="仿宋_GB2312"/>
          <w:lang w:val="en-US" w:eastAsia="zh-CN"/>
        </w:rPr>
        <w:t>2026年度山南市教育科研重点关注领域，仅作为全市广大教育研究者开展</w:t>
      </w:r>
      <w:r>
        <w:rPr>
          <w:rFonts w:hint="eastAsia" w:ascii="仿宋_GB2312" w:hAnsi="仿宋_GB2312" w:eastAsia="仿宋_GB2312" w:cs="仿宋_GB2312"/>
          <w:lang w:val="en-US" w:eastAsia="zh-CN"/>
        </w:rPr>
        <w:t>研究</w:t>
      </w:r>
      <w:r>
        <w:rPr>
          <w:rFonts w:hint="default" w:ascii="仿宋_GB2312" w:hAnsi="仿宋_GB2312" w:eastAsia="仿宋_GB2312" w:cs="仿宋_GB2312"/>
          <w:lang w:val="en-US" w:eastAsia="zh-CN"/>
        </w:rPr>
        <w:t>工作的参考依据，旨在明确当前山南教育发展中亟待探索的研究方向，为研究者精准把握本地教育科研需求提供指引。若研究者计划从上述重点关注领域中选取课题，需进一步对选题进行细化与具象化设计。通过清晰界定研究范围、明确研究对象、聚焦研究内容，切实提升课题题目与研究实际的契合度，确保研究方向精准、研究内容具体，为后续科研工作有序开展奠定基础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TcxNDc2NGJlZDUwMDNhOWU1NjJkYjYwZDA2OTAifQ=="/>
  </w:docVars>
  <w:rsids>
    <w:rsidRoot w:val="00000000"/>
    <w:rsid w:val="068D6F85"/>
    <w:rsid w:val="144160F0"/>
    <w:rsid w:val="14A118AA"/>
    <w:rsid w:val="187439D6"/>
    <w:rsid w:val="18C66128"/>
    <w:rsid w:val="206A72E9"/>
    <w:rsid w:val="21132069"/>
    <w:rsid w:val="23321D15"/>
    <w:rsid w:val="294F6BF5"/>
    <w:rsid w:val="30AF1E83"/>
    <w:rsid w:val="33823918"/>
    <w:rsid w:val="34802234"/>
    <w:rsid w:val="3ABB74AF"/>
    <w:rsid w:val="3E960AF3"/>
    <w:rsid w:val="47AE265A"/>
    <w:rsid w:val="4CEE4EFD"/>
    <w:rsid w:val="5EF52C85"/>
    <w:rsid w:val="66C2477C"/>
    <w:rsid w:val="6A7362B5"/>
    <w:rsid w:val="70626515"/>
    <w:rsid w:val="764D2AF5"/>
    <w:rsid w:val="77C37205"/>
    <w:rsid w:val="7DD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664</Characters>
  <Lines>0</Lines>
  <Paragraphs>0</Paragraphs>
  <TotalTime>34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2023-07-28T04:11:00Z</dcterms:created>
  <dc:creator>Administrator</dc:creator>
  <cp:lastModifiedBy>时光无声</cp:lastModifiedBy>
  <cp:lastPrinted>2025-09-04T02:25:00Z</cp:lastPrinted>
  <dcterms:modified xsi:type="dcterms:W3CDTF">2025-09-04T08:37:28Z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9C1EA4E18CD34FE3965B9C8E2FDDBEE1</vt:lpwstr>
  </property>
  <property fmtid="{D5CDD505-2E9C-101B-9397-08002B2CF9AE}" pid="4" name="KSOTemplateDocerSaveRecord">
    <vt:lpwstr>eyJoZGlkIjoiZjYxZTIzNzFjMGQyYWZkYzIxNGI3NTdmYTJmNzliY2YiLCJ1c2VySWQiOiIyNjk3ODM3MDgifQ==</vt:lpwstr>
  </property>
</Properties>
</file>